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Analysing psychographic variables of participants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sz w:val="48"/>
          <w:szCs w:val="48"/>
          <w:rtl w:val="0"/>
        </w:rPr>
        <w:t xml:space="preserve">Ex-ante and Ex-post </w:t>
      </w:r>
    </w:p>
    <w:p w:rsidR="00000000" w:rsidDel="00000000" w:rsidP="00000000" w:rsidRDefault="00000000" w:rsidRPr="00000000" w14:paraId="00000006">
      <w:pPr>
        <w:spacing w:line="360" w:lineRule="auto"/>
        <w:ind w:left="36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(high-school students)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before="480" w:line="240" w:lineRule="auto"/>
        <w:jc w:val="center"/>
        <w:rPr>
          <w:b w:val="1"/>
          <w:sz w:val="48"/>
          <w:szCs w:val="48"/>
        </w:rPr>
      </w:pPr>
      <w:bookmarkStart w:colFirst="0" w:colLast="0" w:name="_3u1r1e2u10v8" w:id="0"/>
      <w:bookmarkEnd w:id="0"/>
      <w:r w:rsidDel="00000000" w:rsidR="00000000" w:rsidRPr="00000000">
        <w:rPr>
          <w:b w:val="1"/>
          <w:sz w:val="48"/>
          <w:szCs w:val="48"/>
          <w:rtl w:val="0"/>
        </w:rPr>
        <w:t xml:space="preserve">Environmental Issues and green behaviours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567" w:right="843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Please read the following sentences and, for each of them, tell us how much you agree or disagree, by crossing the related circle. </w:t>
      </w:r>
    </w:p>
    <w:p w:rsidR="00000000" w:rsidDel="00000000" w:rsidP="00000000" w:rsidRDefault="00000000" w:rsidRPr="00000000" w14:paraId="0000000D">
      <w:pPr>
        <w:spacing w:line="240" w:lineRule="auto"/>
        <w:ind w:left="567" w:right="84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before="120" w:line="240" w:lineRule="auto"/>
        <w:ind w:left="567" w:right="843" w:hanging="357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We are reaching the limit of the number of people that the earth can support</w:t>
      </w:r>
    </w:p>
    <w:p w:rsidR="00000000" w:rsidDel="00000000" w:rsidP="00000000" w:rsidRDefault="00000000" w:rsidRPr="00000000" w14:paraId="0000000F">
      <w:pPr>
        <w:spacing w:line="240" w:lineRule="auto"/>
        <w:ind w:left="567" w:right="843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before="120" w:line="240" w:lineRule="auto"/>
        <w:ind w:left="567" w:right="843" w:hanging="357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Humans have the right to change the natural environment 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40" w:lineRule="auto"/>
        <w:ind w:left="567" w:right="843" w:hanging="357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When humans change nature, it often has awful consequences</w:t>
      </w:r>
    </w:p>
    <w:p w:rsidR="00000000" w:rsidDel="00000000" w:rsidP="00000000" w:rsidRDefault="00000000" w:rsidRPr="00000000" w14:paraId="00000012">
      <w:pPr>
        <w:spacing w:line="240" w:lineRule="auto"/>
        <w:ind w:left="567" w:right="843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567" w:right="84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Human cleverness will make sure that we do NOT make the earth unlivable</w:t>
      </w:r>
    </w:p>
    <w:p w:rsidR="00000000" w:rsidDel="00000000" w:rsidP="00000000" w:rsidRDefault="00000000" w:rsidRPr="00000000" w14:paraId="00000015">
      <w:pPr>
        <w:spacing w:line="240" w:lineRule="auto"/>
        <w:ind w:left="567" w:right="843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People are destroying the environment </w:t>
      </w:r>
    </w:p>
    <w:p w:rsidR="00000000" w:rsidDel="00000000" w:rsidP="00000000" w:rsidRDefault="00000000" w:rsidRPr="00000000" w14:paraId="00000017">
      <w:pPr>
        <w:spacing w:line="240" w:lineRule="auto"/>
        <w:ind w:left="567" w:right="843" w:firstLine="0"/>
        <w:jc w:val="both"/>
        <w:rPr/>
      </w:pP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567" w:right="84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The earth has plenty of natural materials if we just learn how to use them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Plants and animals have as much right as humans to exist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The balance of nature is strong enough to cope with the effects of our factories and technology. 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Even though we have special abilities, humans are still part of nature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What people call the upcoming “environmental crisis” is greatly exaggerated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The earth is like a spaceship with very limited room and resources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Humans were meant to rule over the rest of nature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The balance of nature is very fragile and easy to disturb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People will eventually learn enough about how nature works to be able to control it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If things continue in the way they do now, we will soon have a major environmental disaster</w:t>
      </w:r>
      <w:r w:rsidDel="00000000" w:rsidR="00000000" w:rsidRPr="00000000">
        <w:rPr/>
        <w:drawing>
          <wp:inline distB="0" distT="0" distL="0" distR="0">
            <wp:extent cx="5222553" cy="659084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2553" cy="6590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Please use the space below for letting us know anything else you think it is important </w:t>
      </w:r>
    </w:p>
    <w:p w:rsidR="00000000" w:rsidDel="00000000" w:rsidP="00000000" w:rsidRDefault="00000000" w:rsidRPr="00000000" w14:paraId="00000024">
      <w:pPr>
        <w:spacing w:line="240" w:lineRule="auto"/>
        <w:ind w:left="567" w:right="843" w:firstLine="0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5">
      <w:pPr>
        <w:spacing w:line="240" w:lineRule="auto"/>
        <w:ind w:left="567" w:right="843" w:firstLine="0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6">
      <w:pPr>
        <w:spacing w:line="240" w:lineRule="auto"/>
        <w:ind w:right="84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40" w:lineRule="auto"/>
        <w:ind w:left="567" w:right="843" w:hanging="360"/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Questions related to environmental behaviours</w:t>
      </w:r>
    </w:p>
    <w:tbl>
      <w:tblPr>
        <w:tblStyle w:val="Table1"/>
        <w:tblW w:w="9622.0" w:type="dxa"/>
        <w:jc w:val="left"/>
        <w:tblInd w:w="0.0" w:type="dxa"/>
        <w:tblLayout w:type="fixed"/>
        <w:tblLook w:val="04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rHeight w:val="3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Please let us know if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you</w:t>
            </w:r>
            <w:r w:rsidDel="00000000" w:rsidR="00000000" w:rsidRPr="00000000">
              <w:rPr>
                <w:i w:val="1"/>
                <w:rtl w:val="0"/>
              </w:rPr>
              <w:t xml:space="preserve"> do the following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1= Yes Always,  2 = Yes,  3 = Rarely,  4= No,  5= I don’t know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1"/>
              </w:numPr>
              <w:spacing w:line="240" w:lineRule="auto"/>
              <w:ind w:firstLine="425.19685039370086"/>
              <w:jc w:val="both"/>
            </w:pPr>
            <w:r w:rsidDel="00000000" w:rsidR="00000000" w:rsidRPr="00000000">
              <w:rPr>
                <w:rtl w:val="0"/>
              </w:rPr>
              <w:t xml:space="preserve">I try to recycle as much as possible.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When there is a choice, I always choose the product with the least amount of (plastic) packaging.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7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To save energy, I switch off lights, my computer and other things when I’m not using them.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  <w:tr>
        <w:trPr>
          <w:cantSplit w:val="0"/>
          <w:trHeight w:val="6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 never throw trash in nature.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If I know that a product is bad for the environment, I don’t buy it.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 take shorter showers in order not to waste water and energy.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ind w:hanging="36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   1       2        3         4           5</w:t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 usually buy the cheapest products, even if they are bad for the environment. 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                          1       2        3         4           5</w:t>
            </w:r>
          </w:p>
        </w:tc>
      </w:tr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 have convinced my family or friends not to buy some products which are harmful to the environment.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1       2        3         4           5</w:t>
            </w:r>
          </w:p>
        </w:tc>
      </w:tr>
    </w:tbl>
    <w:p w:rsidR="00000000" w:rsidDel="00000000" w:rsidP="00000000" w:rsidRDefault="00000000" w:rsidRPr="00000000" w14:paraId="0000003A">
      <w:pPr>
        <w:spacing w:line="240" w:lineRule="auto"/>
        <w:ind w:right="84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spacing w:before="480" w:line="240" w:lineRule="auto"/>
        <w:jc w:val="center"/>
        <w:rPr>
          <w:b w:val="1"/>
          <w:sz w:val="48"/>
          <w:szCs w:val="48"/>
        </w:rPr>
      </w:pPr>
      <w:bookmarkStart w:colFirst="0" w:colLast="0" w:name="_8juah8ncjxgo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spacing w:before="480" w:line="240" w:lineRule="auto"/>
        <w:jc w:val="center"/>
        <w:rPr>
          <w:b w:val="1"/>
          <w:sz w:val="48"/>
          <w:szCs w:val="48"/>
        </w:rPr>
      </w:pPr>
      <w:bookmarkStart w:colFirst="0" w:colLast="0" w:name="_470wjomrqrqg" w:id="2"/>
      <w:bookmarkEnd w:id="2"/>
      <w:r w:rsidDel="00000000" w:rsidR="00000000" w:rsidRPr="00000000">
        <w:rPr>
          <w:b w:val="1"/>
          <w:sz w:val="48"/>
          <w:szCs w:val="48"/>
          <w:rtl w:val="0"/>
        </w:rPr>
        <w:t xml:space="preserve">Vision toward science</w:t>
      </w:r>
    </w:p>
    <w:p w:rsidR="00000000" w:rsidDel="00000000" w:rsidP="00000000" w:rsidRDefault="00000000" w:rsidRPr="00000000" w14:paraId="0000003D">
      <w:pPr>
        <w:widowControl w:val="0"/>
        <w:spacing w:line="240" w:lineRule="auto"/>
        <w:jc w:val="both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40" w:lineRule="auto"/>
        <w:jc w:val="both"/>
        <w:rPr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2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24"/>
        <w:tblGridChange w:id="0">
          <w:tblGrid>
            <w:gridCol w:w="9224"/>
          </w:tblGrid>
        </w:tblGridChange>
      </w:tblGrid>
      <w:tr>
        <w:trPr>
          <w:cantSplit w:val="0"/>
          <w:trHeight w:val="358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line="36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Please indicate to what extent you agree or disagree with the following items.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360" w:lineRule="auto"/>
              <w:jc w:val="both"/>
              <w:rPr>
                <w:b w:val="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rtl w:val="0"/>
              </w:rPr>
              <w:t xml:space="preserve">strongly agree = − 2; ‘agree’ = − 1; ‘neither agree nor disagree’ = 0, ‘disagree’ = 1, ‘strongly disagree’ = 2</w:t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Science and technology are making our life healthier, easier and more comfortable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       -1       0          1         2</w:t>
            </w:r>
          </w:p>
        </w:tc>
      </w:tr>
      <w:tr>
        <w:trPr>
          <w:cantSplit w:val="0"/>
          <w:trHeight w:val="374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benefits of science are greater than any harmful effect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      -1       0          1          2</w:t>
            </w:r>
          </w:p>
        </w:tc>
      </w:tr>
      <w:tr>
        <w:trPr>
          <w:cantSplit w:val="0"/>
          <w:trHeight w:val="374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Science makes our way of life move too fast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ind w:left="72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-2      -1       </w:t>
            </w:r>
            <w:r w:rsidDel="00000000" w:rsidR="00000000" w:rsidRPr="00000000">
              <w:rPr>
                <w:rFonts w:ascii="Symbol" w:cs="Symbol" w:eastAsia="Symbol" w:hAnsi="Symbol"/>
                <w:rtl w:val="0"/>
              </w:rPr>
              <w:t xml:space="preserve">•</w:t>
            </w:r>
            <w:r w:rsidDel="00000000" w:rsidR="00000000" w:rsidRPr="00000000">
              <w:rPr>
                <w:rtl w:val="0"/>
              </w:rPr>
              <w:t xml:space="preserve">0         1           2</w:t>
            </w:r>
          </w:p>
        </w:tc>
      </w:tr>
      <w:tr>
        <w:trPr>
          <w:cantSplit w:val="0"/>
          <w:trHeight w:val="661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We depend too much on science and not enough on faith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       -1       0         1          2</w:t>
            </w:r>
          </w:p>
        </w:tc>
      </w:tr>
    </w:tbl>
    <w:p w:rsidR="00000000" w:rsidDel="00000000" w:rsidP="00000000" w:rsidRDefault="00000000" w:rsidRPr="00000000" w14:paraId="00000049">
      <w:pPr>
        <w:widowControl w:val="0"/>
        <w:spacing w:line="240" w:lineRule="auto"/>
        <w:jc w:val="both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spacing w:before="480" w:line="240" w:lineRule="auto"/>
        <w:ind w:left="360" w:firstLine="0"/>
        <w:jc w:val="center"/>
        <w:rPr>
          <w:b w:val="1"/>
          <w:sz w:val="48"/>
          <w:szCs w:val="48"/>
        </w:rPr>
      </w:pPr>
      <w:bookmarkStart w:colFirst="0" w:colLast="0" w:name="_9jqmdnti9avs" w:id="3"/>
      <w:bookmarkEnd w:id="3"/>
      <w:r w:rsidDel="00000000" w:rsidR="00000000" w:rsidRPr="00000000">
        <w:rPr>
          <w:b w:val="1"/>
          <w:sz w:val="48"/>
          <w:szCs w:val="48"/>
          <w:rtl w:val="0"/>
        </w:rPr>
        <w:t xml:space="preserve">Self-perceived efficacy and </w:t>
      </w:r>
      <w:hyperlink r:id="rId7">
        <w:r w:rsidDel="00000000" w:rsidR="00000000" w:rsidRPr="00000000">
          <w:rPr>
            <w:b w:val="1"/>
            <w:sz w:val="48"/>
            <w:szCs w:val="48"/>
            <w:rtl w:val="0"/>
          </w:rPr>
          <w:t xml:space="preserve">social desirability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36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line="240" w:lineRule="auto"/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4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Please tell us if you agree or disagree with these statements</w:t>
      </w:r>
    </w:p>
    <w:p w:rsidR="00000000" w:rsidDel="00000000" w:rsidP="00000000" w:rsidRDefault="00000000" w:rsidRPr="00000000" w14:paraId="00000050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3"/>
        <w:tblW w:w="91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95"/>
        <w:gridCol w:w="1200"/>
        <w:gridCol w:w="1005"/>
        <w:gridCol w:w="975"/>
        <w:gridCol w:w="1200"/>
        <w:gridCol w:w="1245"/>
        <w:tblGridChange w:id="0">
          <w:tblGrid>
            <w:gridCol w:w="3495"/>
            <w:gridCol w:w="1200"/>
            <w:gridCol w:w="1005"/>
            <w:gridCol w:w="975"/>
            <w:gridCol w:w="1200"/>
            <w:gridCol w:w="1245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Strongly agree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Mildly agree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Unsure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Mildly disagree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Strongly disagree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One person cannot do anything about pollution.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Since one person cannot do anything about environmental problems, it doesn't make any difference what I do.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Each person’s behaviour can have a positive effect on the environment by only buying products that are sold by “good” companies.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behave environmentally-friendly when my friends and family also behave environmentally-friendly.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widowControl w:val="0"/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Times New Roman"/>
  <w:font w:name="Symbol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625907" cy="225327"/>
          <wp:effectExtent b="0" l="0" r="0" t="0"/>
          <wp:docPr id="1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67977" l="0" r="50169" t="0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Passani, A., Janssen, A.L., Hoelscher, K. (2022)</w:t>
      <w:tab/>
      <w:tab/>
      <w:tab/>
    </w:r>
  </w:p>
  <w:p w:rsidR="00000000" w:rsidDel="00000000" w:rsidP="00000000" w:rsidRDefault="00000000" w:rsidRPr="00000000" w14:paraId="0000007C">
    <w:pPr>
      <w:ind w:left="9360" w:firstLine="0"/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4"/>
      <w:tblW w:w="9360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120"/>
      <w:gridCol w:w="3120"/>
      <w:gridCol w:w="3120"/>
      <w:tblGridChange w:id="0">
        <w:tblGrid>
          <w:gridCol w:w="3120"/>
          <w:gridCol w:w="3120"/>
          <w:gridCol w:w="3120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71">
          <w:pPr>
            <w:widowControl w:val="0"/>
            <w:spacing w:line="240" w:lineRule="auto"/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72">
          <w:pPr>
            <w:spacing w:line="240" w:lineRule="auto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73">
          <w:pPr>
            <w:widowControl w:val="0"/>
            <w:spacing w:line="240" w:lineRule="auto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74">
          <w:pPr>
            <w:widowControl w:val="0"/>
            <w:spacing w:line="240" w:lineRule="auto"/>
            <w:ind w:right="150.35433070866134" w:firstLine="141.7322834645671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5">
          <w:pPr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6">
          <w:pPr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7">
          <w:pPr>
            <w:widowControl w:val="0"/>
            <w:spacing w:line="240" w:lineRule="auto"/>
            <w:ind w:right="150.35433070866134"/>
            <w:jc w:val="center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078">
          <w:pPr>
            <w:widowControl w:val="0"/>
            <w:spacing w:line="240" w:lineRule="auto"/>
            <w:ind w:right="150.35433070866134"/>
            <w:jc w:val="center"/>
            <w:rPr/>
          </w:pPr>
          <w:r w:rsidDel="00000000" w:rsidR="00000000" w:rsidRPr="00000000">
            <w:rPr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9">
    <w:pPr>
      <w:spacing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5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7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8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4"/>
      <w:numFmt w:val="lowerLetter"/>
      <w:lvlText w:val="%3-"/>
      <w:lvlJc w:val="left"/>
      <w:pPr>
        <w:ind w:left="2160" w:hanging="360"/>
      </w:pPr>
      <w:rPr/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6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">
    <w:lvl w:ilvl="0">
      <w:start w:val="4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1"/>
      <w:numFmt w:val="lowerLetter"/>
      <w:lvlText w:val="%1."/>
      <w:lvlJc w:val="left"/>
      <w:pPr>
        <w:ind w:left="0" w:firstLine="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https://www.google.com/search?client=firefox-b-d&amp;sxsrf=ALeKk01fDk_vCPhflhD-0XWffGdmEV2okQ:1596196648368&amp;q=social+desirability&amp;spell=1&amp;sa=X&amp;ved=2ahUKEwjHw97xt_fqAhUDsKQKHXnVCl4QkeECKAB6BAgTECc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